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7ACF" w14:textId="301FEDD2" w:rsidR="00187ADD" w:rsidRPr="00187ADD" w:rsidRDefault="00187ADD" w:rsidP="002D33E8">
      <w:pPr>
        <w:rPr>
          <w:rFonts w:ascii="Arial" w:hAnsi="Arial" w:cs="Arial"/>
          <w:sz w:val="24"/>
          <w:szCs w:val="24"/>
        </w:rPr>
      </w:pPr>
    </w:p>
    <w:p w14:paraId="2C92EB9F" w14:textId="77777777" w:rsidR="00187ADD" w:rsidRDefault="00187ADD" w:rsidP="00187ADD">
      <w:pPr>
        <w:rPr>
          <w:rFonts w:ascii="Arial" w:hAnsi="Arial" w:cs="Arial"/>
          <w:sz w:val="24"/>
          <w:szCs w:val="24"/>
        </w:rPr>
      </w:pPr>
    </w:p>
    <w:p w14:paraId="3A67B96C" w14:textId="77777777" w:rsidR="002D33E8" w:rsidRDefault="002D33E8" w:rsidP="00187ADD">
      <w:pPr>
        <w:rPr>
          <w:rFonts w:ascii="Arial" w:hAnsi="Arial" w:cs="Arial"/>
          <w:sz w:val="24"/>
          <w:szCs w:val="24"/>
        </w:rPr>
      </w:pPr>
    </w:p>
    <w:p w14:paraId="395BF78F" w14:textId="77777777" w:rsidR="002D33E8" w:rsidRDefault="002D33E8" w:rsidP="00187ADD">
      <w:pPr>
        <w:rPr>
          <w:rFonts w:ascii="Arial" w:hAnsi="Arial" w:cs="Arial"/>
          <w:sz w:val="24"/>
          <w:szCs w:val="24"/>
        </w:rPr>
      </w:pPr>
    </w:p>
    <w:p w14:paraId="6C1B2353" w14:textId="38413A07" w:rsidR="00187ADD" w:rsidRPr="00187ADD" w:rsidRDefault="00187ADD" w:rsidP="00187ADD">
      <w:pPr>
        <w:rPr>
          <w:rFonts w:ascii="Arial" w:hAnsi="Arial" w:cs="Arial"/>
          <w:sz w:val="24"/>
          <w:szCs w:val="24"/>
        </w:rPr>
      </w:pPr>
      <w:r>
        <w:rPr>
          <w:rFonts w:ascii="Arial" w:hAnsi="Arial" w:cs="Arial"/>
          <w:sz w:val="24"/>
          <w:szCs w:val="24"/>
        </w:rPr>
        <w:t xml:space="preserve">29 </w:t>
      </w:r>
      <w:r w:rsidRPr="00187ADD">
        <w:rPr>
          <w:rFonts w:ascii="Arial" w:hAnsi="Arial" w:cs="Arial"/>
          <w:sz w:val="24"/>
          <w:szCs w:val="24"/>
        </w:rPr>
        <w:t>November 2022</w:t>
      </w:r>
    </w:p>
    <w:p w14:paraId="3A89D242" w14:textId="77777777" w:rsidR="00187ADD" w:rsidRDefault="00187ADD" w:rsidP="00187ADD">
      <w:pPr>
        <w:rPr>
          <w:rFonts w:ascii="Arial" w:hAnsi="Arial" w:cs="Arial"/>
          <w:sz w:val="24"/>
          <w:szCs w:val="24"/>
        </w:rPr>
      </w:pPr>
    </w:p>
    <w:p w14:paraId="682715F8" w14:textId="21694FAF" w:rsidR="00187ADD" w:rsidRPr="002D33E8" w:rsidRDefault="00187ADD" w:rsidP="002D33E8">
      <w:pPr>
        <w:jc w:val="center"/>
        <w:rPr>
          <w:rFonts w:ascii="Arial" w:hAnsi="Arial" w:cs="Arial"/>
          <w:b/>
          <w:bCs/>
          <w:sz w:val="24"/>
          <w:szCs w:val="24"/>
        </w:rPr>
      </w:pPr>
      <w:r w:rsidRPr="002D33E8">
        <w:rPr>
          <w:rFonts w:ascii="Arial" w:hAnsi="Arial" w:cs="Arial"/>
          <w:b/>
          <w:bCs/>
          <w:sz w:val="24"/>
          <w:szCs w:val="24"/>
        </w:rPr>
        <w:t>Re : Amendments to Admission Policy</w:t>
      </w:r>
    </w:p>
    <w:p w14:paraId="6022BFAB" w14:textId="77777777" w:rsidR="002D33E8" w:rsidRPr="00187ADD" w:rsidRDefault="002D33E8" w:rsidP="00187ADD">
      <w:pPr>
        <w:rPr>
          <w:rFonts w:ascii="Arial" w:hAnsi="Arial" w:cs="Arial"/>
          <w:sz w:val="24"/>
          <w:szCs w:val="24"/>
        </w:rPr>
      </w:pPr>
    </w:p>
    <w:p w14:paraId="3E82BDCF" w14:textId="073EEB96" w:rsidR="00187ADD" w:rsidRPr="00187ADD" w:rsidRDefault="00187ADD" w:rsidP="0098578F">
      <w:pPr>
        <w:jc w:val="both"/>
        <w:rPr>
          <w:rFonts w:ascii="Arial" w:hAnsi="Arial" w:cs="Arial"/>
          <w:sz w:val="24"/>
          <w:szCs w:val="24"/>
        </w:rPr>
      </w:pPr>
      <w:r w:rsidRPr="00187ADD">
        <w:rPr>
          <w:rFonts w:ascii="Arial" w:hAnsi="Arial" w:cs="Arial"/>
          <w:sz w:val="24"/>
          <w:szCs w:val="24"/>
        </w:rPr>
        <w:t xml:space="preserve">Dear </w:t>
      </w:r>
      <w:r w:rsidR="002D33E8">
        <w:rPr>
          <w:rFonts w:ascii="Arial" w:hAnsi="Arial" w:cs="Arial"/>
          <w:sz w:val="24"/>
          <w:szCs w:val="24"/>
        </w:rPr>
        <w:t>Board Members,</w:t>
      </w:r>
    </w:p>
    <w:p w14:paraId="0B8A2F97" w14:textId="4161651F" w:rsidR="00187ADD" w:rsidRPr="00187ADD" w:rsidRDefault="00187ADD" w:rsidP="0098578F">
      <w:pPr>
        <w:jc w:val="both"/>
        <w:rPr>
          <w:rFonts w:ascii="Arial" w:hAnsi="Arial" w:cs="Arial"/>
          <w:sz w:val="24"/>
          <w:szCs w:val="24"/>
        </w:rPr>
      </w:pPr>
      <w:r w:rsidRPr="00187ADD">
        <w:rPr>
          <w:rFonts w:ascii="Arial" w:hAnsi="Arial" w:cs="Arial"/>
          <w:sz w:val="24"/>
          <w:szCs w:val="24"/>
        </w:rPr>
        <w:t>The Education (Provision in respect of Children with Special Educational Needs) Act 2022</w:t>
      </w:r>
      <w:r>
        <w:rPr>
          <w:rFonts w:ascii="Arial" w:hAnsi="Arial" w:cs="Arial"/>
          <w:sz w:val="24"/>
          <w:szCs w:val="24"/>
        </w:rPr>
        <w:t xml:space="preserve"> </w:t>
      </w:r>
      <w:r w:rsidRPr="00187ADD">
        <w:rPr>
          <w:rFonts w:ascii="Arial" w:hAnsi="Arial" w:cs="Arial"/>
          <w:sz w:val="24"/>
          <w:szCs w:val="24"/>
        </w:rPr>
        <w:t>has commenced. Following the commencement of the Act, all schools are required to amend their Admission Policy.</w:t>
      </w:r>
    </w:p>
    <w:p w14:paraId="5B7EEF34" w14:textId="21DC00C8" w:rsidR="00187ADD" w:rsidRPr="00187ADD" w:rsidRDefault="00187ADD" w:rsidP="0098578F">
      <w:pPr>
        <w:jc w:val="both"/>
        <w:rPr>
          <w:rFonts w:ascii="Arial" w:hAnsi="Arial" w:cs="Arial"/>
          <w:sz w:val="24"/>
          <w:szCs w:val="24"/>
        </w:rPr>
      </w:pPr>
      <w:r w:rsidRPr="00187ADD">
        <w:rPr>
          <w:rFonts w:ascii="Arial" w:hAnsi="Arial" w:cs="Arial"/>
          <w:sz w:val="24"/>
          <w:szCs w:val="24"/>
        </w:rPr>
        <w:t>As per Section 62 of the Education Act, any amendment must take place after a consultation</w:t>
      </w:r>
      <w:r>
        <w:rPr>
          <w:rFonts w:ascii="Arial" w:hAnsi="Arial" w:cs="Arial"/>
          <w:sz w:val="24"/>
          <w:szCs w:val="24"/>
        </w:rPr>
        <w:t xml:space="preserve"> </w:t>
      </w:r>
      <w:r w:rsidRPr="00187ADD">
        <w:rPr>
          <w:rFonts w:ascii="Arial" w:hAnsi="Arial" w:cs="Arial"/>
          <w:sz w:val="24"/>
          <w:szCs w:val="24"/>
        </w:rPr>
        <w:t xml:space="preserve">process with staff, </w:t>
      </w:r>
      <w:proofErr w:type="gramStart"/>
      <w:r w:rsidRPr="00187ADD">
        <w:rPr>
          <w:rFonts w:ascii="Arial" w:hAnsi="Arial" w:cs="Arial"/>
          <w:sz w:val="24"/>
          <w:szCs w:val="24"/>
        </w:rPr>
        <w:t>parents</w:t>
      </w:r>
      <w:proofErr w:type="gramEnd"/>
      <w:r w:rsidRPr="00187ADD">
        <w:rPr>
          <w:rFonts w:ascii="Arial" w:hAnsi="Arial" w:cs="Arial"/>
          <w:sz w:val="24"/>
          <w:szCs w:val="24"/>
        </w:rPr>
        <w:t xml:space="preserve"> and students.</w:t>
      </w:r>
    </w:p>
    <w:p w14:paraId="59EF2B9C" w14:textId="5500D60B" w:rsidR="00187ADD" w:rsidRPr="00187ADD" w:rsidRDefault="00187ADD" w:rsidP="0098578F">
      <w:pPr>
        <w:jc w:val="both"/>
        <w:rPr>
          <w:rFonts w:ascii="Arial" w:hAnsi="Arial" w:cs="Arial"/>
          <w:sz w:val="24"/>
          <w:szCs w:val="24"/>
        </w:rPr>
      </w:pPr>
      <w:r w:rsidRPr="00187ADD">
        <w:rPr>
          <w:rFonts w:ascii="Arial" w:hAnsi="Arial" w:cs="Arial"/>
          <w:sz w:val="24"/>
          <w:szCs w:val="24"/>
        </w:rPr>
        <w:t xml:space="preserve">The proposed amendment/change to the Admission Policy of the school is to include the following two statements in the Admission Statement Section of a school’s Admission Policy: </w:t>
      </w:r>
    </w:p>
    <w:p w14:paraId="20473BE8" w14:textId="21A2AF9A" w:rsidR="00187ADD" w:rsidRPr="00187ADD" w:rsidRDefault="002D33E8" w:rsidP="0098578F">
      <w:pPr>
        <w:jc w:val="both"/>
        <w:rPr>
          <w:rFonts w:ascii="Arial" w:hAnsi="Arial" w:cs="Arial"/>
          <w:i/>
          <w:iCs/>
          <w:sz w:val="24"/>
          <w:szCs w:val="24"/>
        </w:rPr>
      </w:pPr>
      <w:r>
        <w:rPr>
          <w:rFonts w:ascii="Arial" w:hAnsi="Arial" w:cs="Arial"/>
          <w:i/>
          <w:iCs/>
          <w:sz w:val="24"/>
          <w:szCs w:val="24"/>
        </w:rPr>
        <w:t>St. Mogue’s College</w:t>
      </w:r>
      <w:r w:rsidR="00187ADD" w:rsidRPr="00187ADD">
        <w:rPr>
          <w:rFonts w:ascii="Arial" w:hAnsi="Arial" w:cs="Arial"/>
          <w:i/>
          <w:iCs/>
          <w:sz w:val="24"/>
          <w:szCs w:val="24"/>
        </w:rPr>
        <w:t xml:space="preserve"> will comply with any direction served on the board or the patron under section 37A and 67(4)(b).”</w:t>
      </w:r>
    </w:p>
    <w:p w14:paraId="67D1EC3A" w14:textId="77777777" w:rsidR="00187ADD" w:rsidRPr="00187ADD" w:rsidRDefault="00187ADD" w:rsidP="0098578F">
      <w:pPr>
        <w:jc w:val="both"/>
        <w:rPr>
          <w:rFonts w:ascii="Arial" w:hAnsi="Arial" w:cs="Arial"/>
          <w:sz w:val="24"/>
          <w:szCs w:val="24"/>
        </w:rPr>
      </w:pPr>
      <w:r w:rsidRPr="00187ADD">
        <w:rPr>
          <w:rFonts w:ascii="Arial" w:hAnsi="Arial" w:cs="Arial"/>
          <w:sz w:val="24"/>
          <w:szCs w:val="24"/>
        </w:rPr>
        <w:t>and</w:t>
      </w:r>
    </w:p>
    <w:p w14:paraId="3BB6F68F" w14:textId="3D0C6806" w:rsidR="00187ADD" w:rsidRPr="00187ADD" w:rsidRDefault="002D33E8" w:rsidP="0098578F">
      <w:pPr>
        <w:jc w:val="both"/>
        <w:rPr>
          <w:rFonts w:ascii="Arial" w:hAnsi="Arial" w:cs="Arial"/>
          <w:i/>
          <w:iCs/>
          <w:sz w:val="24"/>
          <w:szCs w:val="24"/>
        </w:rPr>
      </w:pPr>
      <w:r>
        <w:rPr>
          <w:rFonts w:ascii="Arial" w:hAnsi="Arial" w:cs="Arial"/>
          <w:i/>
          <w:iCs/>
          <w:sz w:val="24"/>
          <w:szCs w:val="24"/>
        </w:rPr>
        <w:t>St. Mogue’s College</w:t>
      </w:r>
      <w:r w:rsidR="00187ADD" w:rsidRPr="00187ADD">
        <w:rPr>
          <w:rFonts w:ascii="Arial" w:hAnsi="Arial" w:cs="Arial"/>
          <w:i/>
          <w:iCs/>
          <w:sz w:val="24"/>
          <w:szCs w:val="24"/>
        </w:rPr>
        <w:t xml:space="preserve"> will cooperate with the NCSE in the performance by the Council of its functions under the Education for Persons with Special Educational Needs Act 2004 in relation to the provision of education to children with special educational needs, including </w:t>
      </w:r>
      <w:proofErr w:type="gramStart"/>
      <w:r w:rsidR="00187ADD" w:rsidRPr="00187ADD">
        <w:rPr>
          <w:rFonts w:ascii="Arial" w:hAnsi="Arial" w:cs="Arial"/>
          <w:i/>
          <w:iCs/>
          <w:sz w:val="24"/>
          <w:szCs w:val="24"/>
        </w:rPr>
        <w:t>in particular by</w:t>
      </w:r>
      <w:proofErr w:type="gramEnd"/>
      <w:r w:rsidR="00187ADD" w:rsidRPr="00187ADD">
        <w:rPr>
          <w:rFonts w:ascii="Arial" w:hAnsi="Arial" w:cs="Arial"/>
          <w:i/>
          <w:iCs/>
          <w:sz w:val="24"/>
          <w:szCs w:val="24"/>
        </w:rPr>
        <w:t xml:space="preserve"> the provision and operation of a special class or classes when requested to do so by the Council.” </w:t>
      </w:r>
    </w:p>
    <w:p w14:paraId="0C17F773" w14:textId="75A264AA" w:rsidR="00187ADD" w:rsidRPr="00187ADD" w:rsidRDefault="00187ADD" w:rsidP="0098578F">
      <w:pPr>
        <w:jc w:val="both"/>
        <w:rPr>
          <w:rFonts w:ascii="Arial" w:hAnsi="Arial" w:cs="Arial"/>
          <w:sz w:val="24"/>
          <w:szCs w:val="24"/>
        </w:rPr>
      </w:pPr>
      <w:r w:rsidRPr="00187ADD">
        <w:rPr>
          <w:rFonts w:ascii="Arial" w:hAnsi="Arial" w:cs="Arial"/>
          <w:sz w:val="24"/>
          <w:szCs w:val="24"/>
        </w:rPr>
        <w:t xml:space="preserve">The italicised changes above, are the only amendments being proposed to the Admission Policy at this moment in time. The proposed amendments are a legal requirement. </w:t>
      </w:r>
    </w:p>
    <w:p w14:paraId="5E4EE049" w14:textId="7C033085" w:rsidR="00187ADD" w:rsidRPr="00187ADD" w:rsidRDefault="00187ADD" w:rsidP="0098578F">
      <w:pPr>
        <w:jc w:val="both"/>
        <w:rPr>
          <w:rFonts w:ascii="Arial" w:hAnsi="Arial" w:cs="Arial"/>
          <w:sz w:val="24"/>
          <w:szCs w:val="24"/>
        </w:rPr>
      </w:pPr>
      <w:r w:rsidRPr="00187ADD">
        <w:rPr>
          <w:rFonts w:ascii="Arial" w:hAnsi="Arial" w:cs="Arial"/>
          <w:sz w:val="24"/>
          <w:szCs w:val="24"/>
        </w:rPr>
        <w:t xml:space="preserve">If you have any observations or feedback to offer on this matter, I would appreciate it if you could revert by email </w:t>
      </w:r>
      <w:r w:rsidR="002D33E8">
        <w:rPr>
          <w:rFonts w:ascii="Arial" w:hAnsi="Arial" w:cs="Arial"/>
          <w:sz w:val="24"/>
          <w:szCs w:val="24"/>
        </w:rPr>
        <w:t>info@stmoguescollege.ie</w:t>
      </w:r>
      <w:r w:rsidRPr="00187ADD">
        <w:rPr>
          <w:rFonts w:ascii="Arial" w:hAnsi="Arial" w:cs="Arial"/>
          <w:sz w:val="24"/>
          <w:szCs w:val="24"/>
        </w:rPr>
        <w:t xml:space="preserve"> </w:t>
      </w:r>
    </w:p>
    <w:p w14:paraId="12FF3B98" w14:textId="07E3E5CF" w:rsidR="00187ADD" w:rsidRDefault="00187ADD" w:rsidP="0098578F">
      <w:pPr>
        <w:jc w:val="both"/>
        <w:rPr>
          <w:rFonts w:ascii="Arial" w:hAnsi="Arial" w:cs="Arial"/>
          <w:sz w:val="24"/>
          <w:szCs w:val="24"/>
        </w:rPr>
      </w:pPr>
      <w:r w:rsidRPr="00187ADD">
        <w:rPr>
          <w:rFonts w:ascii="Arial" w:hAnsi="Arial" w:cs="Arial"/>
          <w:sz w:val="24"/>
          <w:szCs w:val="24"/>
        </w:rPr>
        <w:t xml:space="preserve">Yours sincerely, </w:t>
      </w:r>
    </w:p>
    <w:p w14:paraId="4CF3E7E0" w14:textId="77777777" w:rsidR="00187ADD" w:rsidRDefault="00187ADD" w:rsidP="0098578F">
      <w:pPr>
        <w:jc w:val="both"/>
        <w:rPr>
          <w:rFonts w:ascii="Arial" w:hAnsi="Arial" w:cs="Arial"/>
          <w:sz w:val="24"/>
          <w:szCs w:val="24"/>
        </w:rPr>
      </w:pPr>
    </w:p>
    <w:p w14:paraId="0B24A753" w14:textId="77777777" w:rsidR="0098578F" w:rsidRDefault="0098578F" w:rsidP="00187ADD">
      <w:pPr>
        <w:rPr>
          <w:rFonts w:ascii="Arial" w:hAnsi="Arial" w:cs="Arial"/>
          <w:sz w:val="24"/>
          <w:szCs w:val="24"/>
        </w:rPr>
      </w:pPr>
    </w:p>
    <w:p w14:paraId="649DFF59" w14:textId="5FDF74C4" w:rsidR="00187ADD" w:rsidRPr="0098578F" w:rsidRDefault="0098578F" w:rsidP="00187ADD">
      <w:pPr>
        <w:rPr>
          <w:rFonts w:ascii="Dreaming Outloud Script Pro" w:hAnsi="Dreaming Outloud Script Pro" w:cs="Dreaming Outloud Script Pro"/>
          <w:sz w:val="24"/>
          <w:szCs w:val="24"/>
        </w:rPr>
      </w:pPr>
      <w:r>
        <w:rPr>
          <w:rFonts w:ascii="Dreaming Outloud Script Pro" w:hAnsi="Dreaming Outloud Script Pro" w:cs="Dreaming Outloud Script Pro"/>
          <w:sz w:val="24"/>
          <w:szCs w:val="24"/>
        </w:rPr>
        <w:t>Anne Conaghan,</w:t>
      </w:r>
    </w:p>
    <w:p w14:paraId="6286C06B" w14:textId="1C59DDF7" w:rsidR="00A40448" w:rsidRPr="00187ADD" w:rsidRDefault="00187ADD" w:rsidP="00187ADD">
      <w:pPr>
        <w:rPr>
          <w:rFonts w:ascii="Arial" w:hAnsi="Arial" w:cs="Arial"/>
          <w:sz w:val="24"/>
          <w:szCs w:val="24"/>
        </w:rPr>
      </w:pPr>
      <w:r w:rsidRPr="00187ADD">
        <w:rPr>
          <w:rFonts w:ascii="Arial" w:hAnsi="Arial" w:cs="Arial"/>
          <w:sz w:val="24"/>
          <w:szCs w:val="24"/>
        </w:rPr>
        <w:t>Principal</w:t>
      </w:r>
    </w:p>
    <w:sectPr w:rsidR="00A40448" w:rsidRPr="00187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DD"/>
    <w:rsid w:val="00187ADD"/>
    <w:rsid w:val="002D33E8"/>
    <w:rsid w:val="004D5D26"/>
    <w:rsid w:val="009546F6"/>
    <w:rsid w:val="0098578F"/>
    <w:rsid w:val="00A40448"/>
    <w:rsid w:val="00C77553"/>
    <w:rsid w:val="00DA78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5768"/>
  <w15:chartTrackingRefBased/>
  <w15:docId w15:val="{587B2D58-152F-439D-A800-F8019F89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23cf3-3d3d-4afa-8379-b5ed82477a91" xsi:nil="true"/>
    <lcf76f155ced4ddcb4097134ff3c332f xmlns="a7fda451-0265-4e43-ad3e-52d591c1188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566E69DFF374C8690986B25833603" ma:contentTypeVersion="14" ma:contentTypeDescription="Create a new document." ma:contentTypeScope="" ma:versionID="732854546fe04eeebfe1f17b32713952">
  <xsd:schema xmlns:xsd="http://www.w3.org/2001/XMLSchema" xmlns:xs="http://www.w3.org/2001/XMLSchema" xmlns:p="http://schemas.microsoft.com/office/2006/metadata/properties" xmlns:ns2="a7fda451-0265-4e43-ad3e-52d591c1188d" xmlns:ns3="85423cf3-3d3d-4afa-8379-b5ed82477a91" targetNamespace="http://schemas.microsoft.com/office/2006/metadata/properties" ma:root="true" ma:fieldsID="dd0608f2a08acc059a76e86ad6f62fb0" ns2:_="" ns3:_="">
    <xsd:import namespace="a7fda451-0265-4e43-ad3e-52d591c1188d"/>
    <xsd:import namespace="85423cf3-3d3d-4afa-8379-b5ed82477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da451-0265-4e43-ad3e-52d591c11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387068-55f7-4fad-bc7c-4bef2a351c8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423cf3-3d3d-4afa-8379-b5ed82477a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ee5cba-9479-47a3-8cc3-316e4bdedf4c}" ma:internalName="TaxCatchAll" ma:showField="CatchAllData" ma:web="85423cf3-3d3d-4afa-8379-b5ed82477a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EC23F-40CA-47D7-A4D6-7DB6AD230436}">
  <ds:schemaRefs>
    <ds:schemaRef ds:uri="http://schemas.microsoft.com/office/2006/metadata/properties"/>
    <ds:schemaRef ds:uri="http://schemas.microsoft.com/office/infopath/2007/PartnerControls"/>
    <ds:schemaRef ds:uri="85423cf3-3d3d-4afa-8379-b5ed82477a91"/>
    <ds:schemaRef ds:uri="a7fda451-0265-4e43-ad3e-52d591c1188d"/>
  </ds:schemaRefs>
</ds:datastoreItem>
</file>

<file path=customXml/itemProps2.xml><?xml version="1.0" encoding="utf-8"?>
<ds:datastoreItem xmlns:ds="http://schemas.openxmlformats.org/officeDocument/2006/customXml" ds:itemID="{A18BEB0E-D044-465D-AB8A-092923241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da451-0265-4e43-ad3e-52d591c1188d"/>
    <ds:schemaRef ds:uri="85423cf3-3d3d-4afa-8379-b5ed82477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A3973-9EAA-458A-8151-01320DDF1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Nugent</dc:creator>
  <cp:keywords/>
  <dc:description/>
  <cp:lastModifiedBy>Martha Brady</cp:lastModifiedBy>
  <cp:revision>2</cp:revision>
  <dcterms:created xsi:type="dcterms:W3CDTF">2022-12-09T09:25:00Z</dcterms:created>
  <dcterms:modified xsi:type="dcterms:W3CDTF">2022-12-09T09:25:00Z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0x010100185566E69DFF374C8690986B25833603</vt:lpwstr>
  </property>
  <property fmtid="{D5CDD505-2E9C-101B-9397-08002B2CF9AE}" pid="3" name="MediaServiceImageTags">
    <vt:lpwstr/>
  </property>
</Properties>
</file>